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73A3" w:rsidRDefault="006F73A3" w:rsidP="006F73A3">
      <w:pPr>
        <w:rPr>
          <w:sz w:val="24"/>
        </w:rPr>
      </w:pPr>
    </w:p>
    <w:p w:rsidR="00313ED4" w:rsidRDefault="00313ED4" w:rsidP="006F73A3">
      <w:pPr>
        <w:rPr>
          <w:sz w:val="24"/>
        </w:rPr>
      </w:pPr>
    </w:p>
    <w:p w:rsidR="00313ED4" w:rsidRDefault="00313ED4" w:rsidP="006F73A3">
      <w:pPr>
        <w:rPr>
          <w:sz w:val="24"/>
        </w:rPr>
      </w:pPr>
    </w:p>
    <w:p w:rsidR="00313ED4" w:rsidRPr="00313ED4" w:rsidRDefault="00313ED4" w:rsidP="00313ED4">
      <w:pPr>
        <w:jc w:val="center"/>
        <w:rPr>
          <w:b/>
          <w:sz w:val="32"/>
        </w:rPr>
      </w:pPr>
      <w:r w:rsidRPr="00313ED4">
        <w:rPr>
          <w:b/>
          <w:sz w:val="32"/>
        </w:rPr>
        <w:t>Montážní pracovníci – odborný test</w:t>
      </w:r>
    </w:p>
    <w:p w:rsidR="00313ED4" w:rsidRPr="00313ED4" w:rsidRDefault="00313ED4" w:rsidP="00313ED4">
      <w:pPr>
        <w:jc w:val="center"/>
        <w:rPr>
          <w:sz w:val="28"/>
        </w:rPr>
      </w:pPr>
    </w:p>
    <w:p w:rsidR="00313ED4" w:rsidRPr="00313ED4" w:rsidRDefault="00313ED4" w:rsidP="00313ED4">
      <w:pPr>
        <w:jc w:val="center"/>
        <w:rPr>
          <w:rFonts w:ascii="USABlack" w:hAnsi="USABlack"/>
          <w:b/>
          <w:sz w:val="28"/>
        </w:rPr>
      </w:pPr>
      <w:r w:rsidRPr="00313ED4">
        <w:rPr>
          <w:rFonts w:ascii="USABlack" w:hAnsi="USABlack"/>
          <w:b/>
          <w:sz w:val="28"/>
        </w:rPr>
        <w:t xml:space="preserve">MC3  </w:t>
      </w:r>
    </w:p>
    <w:p w:rsidR="00313ED4" w:rsidRPr="00313ED4" w:rsidRDefault="00313ED4" w:rsidP="00313ED4">
      <w:pPr>
        <w:jc w:val="center"/>
        <w:rPr>
          <w:b/>
          <w:sz w:val="24"/>
        </w:rPr>
      </w:pPr>
      <w:r w:rsidRPr="00313ED4">
        <w:rPr>
          <w:rFonts w:ascii="USABlack" w:hAnsi="USABlack"/>
          <w:b/>
          <w:sz w:val="28"/>
        </w:rPr>
        <w:t xml:space="preserve">Plnění a čerpání nádrží vozidel plyny </w:t>
      </w:r>
    </w:p>
    <w:p w:rsidR="00313ED4" w:rsidRDefault="00313ED4" w:rsidP="006F73A3">
      <w:pPr>
        <w:rPr>
          <w:sz w:val="24"/>
        </w:rPr>
      </w:pPr>
    </w:p>
    <w:p w:rsidR="00313ED4" w:rsidRPr="005F40D0" w:rsidRDefault="00313ED4" w:rsidP="00313ED4">
      <w:pPr>
        <w:numPr>
          <w:ilvl w:val="0"/>
          <w:numId w:val="1"/>
        </w:numPr>
        <w:rPr>
          <w:b/>
          <w:sz w:val="24"/>
        </w:rPr>
      </w:pPr>
      <w:r w:rsidRPr="005F40D0">
        <w:rPr>
          <w:b/>
          <w:sz w:val="24"/>
        </w:rPr>
        <w:t xml:space="preserve">Co je to LPG? </w:t>
      </w:r>
    </w:p>
    <w:p w:rsidR="00313ED4" w:rsidRDefault="00313ED4" w:rsidP="00313ED4">
      <w:pPr>
        <w:ind w:left="480"/>
        <w:rPr>
          <w:sz w:val="24"/>
        </w:rPr>
      </w:pPr>
      <w:r w:rsidRPr="00F279FE">
        <w:rPr>
          <w:sz w:val="24"/>
        </w:rPr>
        <w:t>TPG 304 01</w:t>
      </w:r>
    </w:p>
    <w:p w:rsidR="00313ED4" w:rsidRPr="000B3A85" w:rsidRDefault="00313ED4" w:rsidP="00313ED4">
      <w:pPr>
        <w:autoSpaceDE w:val="0"/>
        <w:autoSpaceDN w:val="0"/>
        <w:adjustRightInd w:val="0"/>
        <w:rPr>
          <w:rFonts w:ascii="Arial" w:hAnsi="Arial" w:cs="Arial"/>
        </w:rPr>
      </w:pPr>
    </w:p>
    <w:p w:rsidR="00313ED4" w:rsidRPr="005F40D0" w:rsidRDefault="00313ED4" w:rsidP="00313ED4">
      <w:pPr>
        <w:numPr>
          <w:ilvl w:val="0"/>
          <w:numId w:val="1"/>
        </w:numPr>
        <w:rPr>
          <w:b/>
          <w:sz w:val="24"/>
        </w:rPr>
      </w:pPr>
      <w:r w:rsidRPr="005F40D0">
        <w:rPr>
          <w:b/>
          <w:sz w:val="24"/>
        </w:rPr>
        <w:t xml:space="preserve">Co je to čerpací stanice LPG? </w:t>
      </w:r>
    </w:p>
    <w:p w:rsidR="00313ED4" w:rsidRDefault="00313ED4" w:rsidP="00313ED4">
      <w:pPr>
        <w:ind w:left="480"/>
        <w:rPr>
          <w:sz w:val="24"/>
        </w:rPr>
      </w:pPr>
      <w:r w:rsidRPr="00F279FE">
        <w:rPr>
          <w:sz w:val="24"/>
        </w:rPr>
        <w:t>TPG 304 01</w:t>
      </w:r>
    </w:p>
    <w:p w:rsidR="00313ED4" w:rsidRDefault="00313ED4" w:rsidP="00313ED4">
      <w:pPr>
        <w:rPr>
          <w:sz w:val="24"/>
        </w:rPr>
      </w:pPr>
    </w:p>
    <w:p w:rsidR="00313ED4" w:rsidRPr="005F40D0" w:rsidRDefault="00313ED4" w:rsidP="00313ED4">
      <w:pPr>
        <w:pStyle w:val="Zkladntext2"/>
        <w:numPr>
          <w:ilvl w:val="0"/>
          <w:numId w:val="1"/>
        </w:numPr>
      </w:pPr>
      <w:r w:rsidRPr="005F40D0">
        <w:t xml:space="preserve">Co je to plnící přípojka v čerpacích stanicích LPG? </w:t>
      </w:r>
      <w:r w:rsidRPr="005F40D0">
        <w:rPr>
          <w:strike/>
        </w:rPr>
        <w:t xml:space="preserve"> </w:t>
      </w:r>
    </w:p>
    <w:p w:rsidR="00313ED4" w:rsidRPr="00313ED4" w:rsidRDefault="00313ED4" w:rsidP="00313ED4">
      <w:pPr>
        <w:pStyle w:val="Odstavecseseznamem"/>
        <w:ind w:left="480"/>
        <w:rPr>
          <w:sz w:val="24"/>
        </w:rPr>
      </w:pPr>
      <w:r w:rsidRPr="00313ED4">
        <w:rPr>
          <w:sz w:val="24"/>
        </w:rPr>
        <w:t>TPG 304 01</w:t>
      </w:r>
    </w:p>
    <w:p w:rsidR="00313ED4" w:rsidRDefault="00313ED4" w:rsidP="00313ED4">
      <w:pPr>
        <w:ind w:left="480"/>
        <w:rPr>
          <w:sz w:val="24"/>
        </w:rPr>
      </w:pPr>
    </w:p>
    <w:p w:rsidR="006F73A3" w:rsidRDefault="006F73A3" w:rsidP="006F73A3">
      <w:pPr>
        <w:numPr>
          <w:ilvl w:val="0"/>
          <w:numId w:val="1"/>
        </w:numPr>
        <w:rPr>
          <w:b/>
          <w:sz w:val="24"/>
        </w:rPr>
      </w:pPr>
      <w:r w:rsidRPr="005F40D0">
        <w:rPr>
          <w:b/>
          <w:sz w:val="24"/>
        </w:rPr>
        <w:t xml:space="preserve">Jak se připojuje potrubí k čerpadlu, určeném k čerpání LPG do nádrže motorových vozidel? </w:t>
      </w:r>
    </w:p>
    <w:p w:rsidR="006F73A3" w:rsidRDefault="006F73A3" w:rsidP="006F73A3">
      <w:pPr>
        <w:ind w:left="480"/>
        <w:rPr>
          <w:sz w:val="24"/>
        </w:rPr>
      </w:pPr>
      <w:r w:rsidRPr="00F279FE">
        <w:rPr>
          <w:sz w:val="24"/>
        </w:rPr>
        <w:t>TPG 304 01</w:t>
      </w:r>
    </w:p>
    <w:p w:rsidR="006F73A3" w:rsidRPr="005F40D0" w:rsidRDefault="006F73A3" w:rsidP="006F73A3">
      <w:pPr>
        <w:ind w:left="480"/>
        <w:rPr>
          <w:b/>
          <w:sz w:val="24"/>
        </w:rPr>
      </w:pPr>
    </w:p>
    <w:p w:rsidR="006F73A3" w:rsidRDefault="006F73A3" w:rsidP="006F73A3">
      <w:pPr>
        <w:pStyle w:val="Zkladntext2"/>
        <w:numPr>
          <w:ilvl w:val="0"/>
          <w:numId w:val="1"/>
        </w:numPr>
        <w:rPr>
          <w:b w:val="0"/>
        </w:rPr>
      </w:pPr>
      <w:r>
        <w:t xml:space="preserve">Kdo může montovat a opravovat čerpací stanice a plnit nádrže motorových vozidel </w:t>
      </w:r>
      <w:proofErr w:type="gramStart"/>
      <w:r>
        <w:t>propan - butanem</w:t>
      </w:r>
      <w:proofErr w:type="gramEnd"/>
      <w:r>
        <w:t xml:space="preserve"> (PB)?</w:t>
      </w:r>
    </w:p>
    <w:p w:rsidR="006F73A3" w:rsidRDefault="006F73A3" w:rsidP="006F73A3">
      <w:pPr>
        <w:ind w:left="480"/>
        <w:rPr>
          <w:sz w:val="24"/>
        </w:rPr>
      </w:pPr>
      <w:r w:rsidRPr="00F279FE">
        <w:rPr>
          <w:sz w:val="24"/>
        </w:rPr>
        <w:t>TPG 304 01</w:t>
      </w:r>
    </w:p>
    <w:p w:rsidR="006F73A3" w:rsidRDefault="006F73A3" w:rsidP="006F73A3">
      <w:pPr>
        <w:ind w:left="480"/>
        <w:rPr>
          <w:sz w:val="24"/>
        </w:rPr>
      </w:pPr>
    </w:p>
    <w:p w:rsidR="006F73A3" w:rsidRPr="00B3232A" w:rsidRDefault="006F73A3" w:rsidP="006F73A3">
      <w:pPr>
        <w:numPr>
          <w:ilvl w:val="0"/>
          <w:numId w:val="1"/>
        </w:numPr>
        <w:rPr>
          <w:b/>
          <w:sz w:val="24"/>
        </w:rPr>
      </w:pPr>
      <w:r w:rsidRPr="00B3232A">
        <w:rPr>
          <w:b/>
          <w:sz w:val="24"/>
        </w:rPr>
        <w:t xml:space="preserve">Který dokument obsahuje pokyny pro údržbu a provoz čerpací stanice LPG? </w:t>
      </w:r>
    </w:p>
    <w:p w:rsidR="006F73A3" w:rsidRDefault="006F73A3" w:rsidP="006F73A3">
      <w:pPr>
        <w:rPr>
          <w:rFonts w:ascii="Arial" w:hAnsi="Arial" w:cs="Arial"/>
          <w:i/>
        </w:rPr>
      </w:pPr>
      <w:r w:rsidRPr="00B3232A">
        <w:rPr>
          <w:sz w:val="24"/>
        </w:rPr>
        <w:t xml:space="preserve">       </w:t>
      </w:r>
      <w:r w:rsidRPr="00F279FE">
        <w:rPr>
          <w:sz w:val="24"/>
        </w:rPr>
        <w:t>TPG 304 01</w:t>
      </w:r>
    </w:p>
    <w:p w:rsidR="006F73A3" w:rsidRPr="00B310EB" w:rsidRDefault="006F73A3" w:rsidP="006F73A3">
      <w:pPr>
        <w:rPr>
          <w:sz w:val="24"/>
        </w:rPr>
      </w:pPr>
    </w:p>
    <w:p w:rsidR="006F73A3" w:rsidRPr="00B3232A" w:rsidRDefault="006F73A3" w:rsidP="006F73A3">
      <w:pPr>
        <w:numPr>
          <w:ilvl w:val="0"/>
          <w:numId w:val="1"/>
        </w:numPr>
        <w:rPr>
          <w:b/>
          <w:sz w:val="24"/>
        </w:rPr>
      </w:pPr>
      <w:r w:rsidRPr="00B3232A">
        <w:rPr>
          <w:b/>
          <w:sz w:val="24"/>
        </w:rPr>
        <w:t>Kdo provádí nejméně 1 x za 6 měsíců odbornou prohlídku zařízení čerpací stanice LPG?</w:t>
      </w:r>
    </w:p>
    <w:p w:rsidR="006F73A3" w:rsidRDefault="006F73A3" w:rsidP="006F73A3">
      <w:pPr>
        <w:rPr>
          <w:sz w:val="24"/>
        </w:rPr>
      </w:pPr>
      <w:r w:rsidRPr="00B3232A">
        <w:rPr>
          <w:sz w:val="24"/>
        </w:rPr>
        <w:t xml:space="preserve">       </w:t>
      </w:r>
      <w:r w:rsidRPr="00F279FE">
        <w:rPr>
          <w:sz w:val="24"/>
        </w:rPr>
        <w:t>TPG 304 01</w:t>
      </w:r>
    </w:p>
    <w:p w:rsidR="006F73A3" w:rsidRPr="00F279FE" w:rsidRDefault="006F73A3" w:rsidP="006F73A3">
      <w:pPr>
        <w:rPr>
          <w:sz w:val="24"/>
        </w:rPr>
      </w:pPr>
    </w:p>
    <w:p w:rsidR="006F73A3" w:rsidRPr="00B3232A" w:rsidRDefault="006F73A3" w:rsidP="006F73A3">
      <w:pPr>
        <w:numPr>
          <w:ilvl w:val="0"/>
          <w:numId w:val="1"/>
        </w:numPr>
        <w:rPr>
          <w:b/>
          <w:sz w:val="24"/>
        </w:rPr>
      </w:pPr>
      <w:r w:rsidRPr="00B3232A">
        <w:rPr>
          <w:b/>
          <w:sz w:val="24"/>
        </w:rPr>
        <w:t>Jak musí být upraven zemní plyn k používání v </w:t>
      </w:r>
      <w:proofErr w:type="spellStart"/>
      <w:r w:rsidRPr="00B3232A">
        <w:rPr>
          <w:b/>
          <w:sz w:val="24"/>
        </w:rPr>
        <w:t>rychloplnicích</w:t>
      </w:r>
      <w:proofErr w:type="spellEnd"/>
      <w:r w:rsidRPr="00B3232A">
        <w:rPr>
          <w:b/>
          <w:sz w:val="24"/>
        </w:rPr>
        <w:t xml:space="preserve"> stanicích CNG?</w:t>
      </w:r>
    </w:p>
    <w:p w:rsidR="006F73A3" w:rsidRPr="00F279FE" w:rsidRDefault="006F73A3" w:rsidP="006F73A3">
      <w:pPr>
        <w:autoSpaceDE w:val="0"/>
        <w:autoSpaceDN w:val="0"/>
        <w:adjustRightInd w:val="0"/>
        <w:ind w:firstLine="480"/>
        <w:rPr>
          <w:sz w:val="24"/>
        </w:rPr>
      </w:pPr>
      <w:r w:rsidRPr="00F279FE">
        <w:rPr>
          <w:sz w:val="24"/>
        </w:rPr>
        <w:t xml:space="preserve">TPG 304 02 </w:t>
      </w:r>
    </w:p>
    <w:p w:rsidR="006F73A3" w:rsidRDefault="006F73A3" w:rsidP="006F73A3">
      <w:pPr>
        <w:ind w:left="480"/>
        <w:rPr>
          <w:b/>
          <w:color w:val="FF0000"/>
          <w:sz w:val="24"/>
        </w:rPr>
      </w:pPr>
    </w:p>
    <w:p w:rsidR="006F73A3" w:rsidRPr="00F279FE" w:rsidRDefault="006F73A3" w:rsidP="006F73A3">
      <w:pPr>
        <w:numPr>
          <w:ilvl w:val="0"/>
          <w:numId w:val="1"/>
        </w:numPr>
        <w:rPr>
          <w:b/>
          <w:sz w:val="24"/>
        </w:rPr>
      </w:pPr>
      <w:r w:rsidRPr="00F279FE">
        <w:rPr>
          <w:b/>
          <w:sz w:val="24"/>
        </w:rPr>
        <w:t xml:space="preserve">Mohou být v kanálku pro rozvod stlačeného zemního plynu k výdejnímu stojanu, vedeny současně i rozvody elektrických zařízení?  </w:t>
      </w:r>
    </w:p>
    <w:p w:rsidR="006F73A3" w:rsidRPr="00F279FE" w:rsidRDefault="006F73A3" w:rsidP="006F73A3">
      <w:pPr>
        <w:autoSpaceDE w:val="0"/>
        <w:autoSpaceDN w:val="0"/>
        <w:adjustRightInd w:val="0"/>
        <w:ind w:firstLine="480"/>
        <w:rPr>
          <w:sz w:val="24"/>
        </w:rPr>
      </w:pPr>
      <w:r w:rsidRPr="00F279FE">
        <w:rPr>
          <w:sz w:val="24"/>
        </w:rPr>
        <w:t xml:space="preserve">TPG 304 02 </w:t>
      </w:r>
    </w:p>
    <w:p w:rsidR="006F73A3" w:rsidRPr="00F279FE" w:rsidRDefault="006F73A3" w:rsidP="006F73A3">
      <w:pPr>
        <w:ind w:left="426" w:hanging="426"/>
        <w:rPr>
          <w:sz w:val="24"/>
        </w:rPr>
      </w:pPr>
    </w:p>
    <w:p w:rsidR="006F73A3" w:rsidRPr="00B3232A" w:rsidRDefault="006F73A3" w:rsidP="006F73A3">
      <w:pPr>
        <w:numPr>
          <w:ilvl w:val="0"/>
          <w:numId w:val="1"/>
        </w:numPr>
        <w:rPr>
          <w:b/>
          <w:sz w:val="24"/>
        </w:rPr>
      </w:pPr>
      <w:r w:rsidRPr="00B3232A">
        <w:rPr>
          <w:b/>
          <w:sz w:val="24"/>
        </w:rPr>
        <w:t xml:space="preserve">Musí se všechny části </w:t>
      </w:r>
      <w:proofErr w:type="spellStart"/>
      <w:r w:rsidRPr="00B3232A">
        <w:rPr>
          <w:b/>
          <w:sz w:val="24"/>
        </w:rPr>
        <w:t>rychloplnicí</w:t>
      </w:r>
      <w:proofErr w:type="spellEnd"/>
      <w:r w:rsidRPr="00B3232A">
        <w:rPr>
          <w:b/>
          <w:sz w:val="24"/>
        </w:rPr>
        <w:t xml:space="preserve"> stanice CNG navzájem elektricky spojit a uzemnit? </w:t>
      </w:r>
    </w:p>
    <w:p w:rsidR="006F73A3" w:rsidRPr="00F279FE" w:rsidRDefault="006F73A3" w:rsidP="006F73A3">
      <w:pPr>
        <w:autoSpaceDE w:val="0"/>
        <w:autoSpaceDN w:val="0"/>
        <w:adjustRightInd w:val="0"/>
        <w:ind w:firstLine="480"/>
        <w:rPr>
          <w:sz w:val="24"/>
        </w:rPr>
      </w:pPr>
      <w:r w:rsidRPr="00F279FE">
        <w:rPr>
          <w:sz w:val="24"/>
        </w:rPr>
        <w:t xml:space="preserve">TPG 304 02 </w:t>
      </w:r>
    </w:p>
    <w:p w:rsidR="006F73A3" w:rsidRPr="00F279FE" w:rsidRDefault="006F73A3" w:rsidP="006F73A3">
      <w:pPr>
        <w:ind w:left="426" w:hanging="426"/>
        <w:rPr>
          <w:sz w:val="24"/>
        </w:rPr>
      </w:pPr>
    </w:p>
    <w:p w:rsidR="006F73A3" w:rsidRDefault="006F73A3" w:rsidP="006F73A3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 xml:space="preserve">Co je to </w:t>
      </w:r>
      <w:proofErr w:type="spellStart"/>
      <w:r>
        <w:rPr>
          <w:b/>
          <w:sz w:val="24"/>
        </w:rPr>
        <w:t>multiproduktový</w:t>
      </w:r>
      <w:proofErr w:type="spellEnd"/>
      <w:r>
        <w:rPr>
          <w:b/>
          <w:sz w:val="24"/>
        </w:rPr>
        <w:t xml:space="preserve"> sdružený stojan?</w:t>
      </w:r>
    </w:p>
    <w:p w:rsidR="006F73A3" w:rsidRPr="00F279FE" w:rsidRDefault="006F73A3" w:rsidP="006F73A3">
      <w:pPr>
        <w:autoSpaceDE w:val="0"/>
        <w:autoSpaceDN w:val="0"/>
        <w:adjustRightInd w:val="0"/>
        <w:ind w:firstLine="480"/>
        <w:rPr>
          <w:sz w:val="24"/>
        </w:rPr>
      </w:pPr>
      <w:r>
        <w:rPr>
          <w:sz w:val="24"/>
        </w:rPr>
        <w:t xml:space="preserve"> </w:t>
      </w:r>
      <w:r w:rsidRPr="00F279FE">
        <w:rPr>
          <w:sz w:val="24"/>
        </w:rPr>
        <w:t xml:space="preserve">TPG 304 02 </w:t>
      </w:r>
    </w:p>
    <w:p w:rsidR="006F73A3" w:rsidRDefault="006F73A3" w:rsidP="006F73A3">
      <w:pPr>
        <w:ind w:left="906" w:hanging="426"/>
        <w:rPr>
          <w:sz w:val="24"/>
        </w:rPr>
      </w:pPr>
    </w:p>
    <w:p w:rsidR="006F73A3" w:rsidRPr="00B3232A" w:rsidRDefault="006F73A3" w:rsidP="006F73A3">
      <w:pPr>
        <w:pStyle w:val="Odstavecseseznamem"/>
        <w:numPr>
          <w:ilvl w:val="0"/>
          <w:numId w:val="1"/>
        </w:numPr>
        <w:tabs>
          <w:tab w:val="left" w:pos="3261"/>
        </w:tabs>
        <w:rPr>
          <w:sz w:val="24"/>
        </w:rPr>
      </w:pPr>
      <w:r w:rsidRPr="00B3232A">
        <w:rPr>
          <w:b/>
          <w:sz w:val="24"/>
        </w:rPr>
        <w:t>Jakým způsobem může obsluha CNG stanice znovu otevřít automatický uzávěr za hlavním uzávěrem plynu, pokud došlo k jeho uzavření?</w:t>
      </w:r>
    </w:p>
    <w:p w:rsidR="006F73A3" w:rsidRPr="00F279FE" w:rsidRDefault="006F73A3" w:rsidP="006F73A3">
      <w:pPr>
        <w:autoSpaceDE w:val="0"/>
        <w:autoSpaceDN w:val="0"/>
        <w:adjustRightInd w:val="0"/>
        <w:ind w:left="120" w:firstLine="360"/>
        <w:rPr>
          <w:sz w:val="24"/>
        </w:rPr>
      </w:pPr>
      <w:r w:rsidRPr="00F279FE">
        <w:rPr>
          <w:sz w:val="24"/>
        </w:rPr>
        <w:t xml:space="preserve">TPG 304 02 </w:t>
      </w:r>
    </w:p>
    <w:p w:rsidR="006F73A3" w:rsidRDefault="006F73A3" w:rsidP="006F73A3">
      <w:pPr>
        <w:ind w:left="622" w:hanging="142"/>
        <w:rPr>
          <w:sz w:val="24"/>
        </w:rPr>
      </w:pPr>
    </w:p>
    <w:p w:rsidR="006F73A3" w:rsidRPr="00B3232A" w:rsidRDefault="006F73A3" w:rsidP="006F73A3">
      <w:pPr>
        <w:pStyle w:val="Odstavecseseznamem"/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B3232A">
        <w:rPr>
          <w:b/>
          <w:sz w:val="24"/>
        </w:rPr>
        <w:lastRenderedPageBreak/>
        <w:t xml:space="preserve">Jaký je maximální výkon kompresoru u </w:t>
      </w:r>
      <w:proofErr w:type="spellStart"/>
      <w:r w:rsidRPr="00B3232A">
        <w:rPr>
          <w:b/>
          <w:sz w:val="24"/>
        </w:rPr>
        <w:t>pomaluplnicí</w:t>
      </w:r>
      <w:proofErr w:type="spellEnd"/>
      <w:r w:rsidRPr="00B3232A">
        <w:rPr>
          <w:b/>
          <w:sz w:val="24"/>
        </w:rPr>
        <w:t xml:space="preserve"> CNG stanice typu A (domácí)?</w:t>
      </w:r>
    </w:p>
    <w:p w:rsidR="006F73A3" w:rsidRPr="00F279FE" w:rsidRDefault="006F73A3" w:rsidP="006F73A3">
      <w:pPr>
        <w:tabs>
          <w:tab w:val="left" w:pos="3261"/>
        </w:tabs>
        <w:ind w:left="600"/>
        <w:rPr>
          <w:sz w:val="24"/>
        </w:rPr>
      </w:pPr>
      <w:r w:rsidRPr="00F279FE">
        <w:rPr>
          <w:sz w:val="24"/>
        </w:rPr>
        <w:t xml:space="preserve">TPG 982 03 </w:t>
      </w:r>
    </w:p>
    <w:p w:rsidR="006F73A3" w:rsidRPr="00F279FE" w:rsidRDefault="006F73A3" w:rsidP="006F73A3">
      <w:pPr>
        <w:tabs>
          <w:tab w:val="left" w:pos="3261"/>
        </w:tabs>
        <w:ind w:left="600"/>
        <w:rPr>
          <w:sz w:val="24"/>
        </w:rPr>
      </w:pPr>
    </w:p>
    <w:p w:rsidR="006F73A3" w:rsidRPr="00DD3E58" w:rsidRDefault="006F73A3" w:rsidP="006F73A3">
      <w:pPr>
        <w:pStyle w:val="Odstavecseseznamem"/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DD3E58">
        <w:rPr>
          <w:b/>
          <w:sz w:val="24"/>
        </w:rPr>
        <w:t xml:space="preserve">Jaký je maximální výkon </w:t>
      </w:r>
      <w:r w:rsidRPr="00B3232A">
        <w:rPr>
          <w:b/>
          <w:sz w:val="24"/>
        </w:rPr>
        <w:t xml:space="preserve">kompresoru u </w:t>
      </w:r>
      <w:proofErr w:type="spellStart"/>
      <w:r w:rsidRPr="00B3232A">
        <w:rPr>
          <w:b/>
          <w:sz w:val="24"/>
        </w:rPr>
        <w:t>pomaluplnicí</w:t>
      </w:r>
      <w:proofErr w:type="spellEnd"/>
      <w:r w:rsidRPr="00B3232A">
        <w:rPr>
          <w:b/>
          <w:sz w:val="24"/>
        </w:rPr>
        <w:t xml:space="preserve"> CNG stanice typu B?</w:t>
      </w:r>
    </w:p>
    <w:p w:rsidR="006F73A3" w:rsidRPr="00F279FE" w:rsidRDefault="006F73A3" w:rsidP="006F73A3">
      <w:pPr>
        <w:tabs>
          <w:tab w:val="left" w:pos="3261"/>
        </w:tabs>
        <w:ind w:left="600"/>
        <w:rPr>
          <w:sz w:val="24"/>
        </w:rPr>
      </w:pPr>
      <w:r w:rsidRPr="00F279FE">
        <w:rPr>
          <w:sz w:val="24"/>
        </w:rPr>
        <w:t xml:space="preserve">TPG 982 03 </w:t>
      </w:r>
    </w:p>
    <w:p w:rsidR="00D511C1" w:rsidRDefault="00D511C1"/>
    <w:p w:rsidR="006F73A3" w:rsidRPr="00CB4DE5" w:rsidRDefault="006F73A3" w:rsidP="006F73A3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Co znamená zkratka CH2 podle TPG 304 03?</w:t>
      </w:r>
      <w:r w:rsidRPr="00CB4DE5">
        <w:rPr>
          <w:b/>
          <w:sz w:val="24"/>
        </w:rPr>
        <w:t xml:space="preserve"> </w:t>
      </w:r>
    </w:p>
    <w:p w:rsidR="006F73A3" w:rsidRDefault="006F73A3" w:rsidP="006F73A3">
      <w:pPr>
        <w:tabs>
          <w:tab w:val="left" w:pos="3261"/>
        </w:tabs>
        <w:ind w:left="120"/>
        <w:rPr>
          <w:sz w:val="24"/>
        </w:rPr>
      </w:pPr>
      <w:r w:rsidRPr="00CB4DE5">
        <w:rPr>
          <w:b/>
          <w:sz w:val="24"/>
        </w:rPr>
        <w:t xml:space="preserve">      </w:t>
      </w:r>
      <w:r>
        <w:rPr>
          <w:sz w:val="24"/>
        </w:rPr>
        <w:t xml:space="preserve"> </w:t>
      </w:r>
      <w:r w:rsidRPr="00CB4DE5">
        <w:rPr>
          <w:sz w:val="24"/>
        </w:rPr>
        <w:t xml:space="preserve">TPG </w:t>
      </w:r>
      <w:r>
        <w:rPr>
          <w:sz w:val="24"/>
        </w:rPr>
        <w:t xml:space="preserve">304 03 </w:t>
      </w:r>
    </w:p>
    <w:p w:rsidR="006F73A3" w:rsidRDefault="006F73A3" w:rsidP="006F73A3">
      <w:pPr>
        <w:tabs>
          <w:tab w:val="left" w:pos="3261"/>
        </w:tabs>
        <w:ind w:left="120"/>
        <w:rPr>
          <w:color w:val="FF0000"/>
          <w:sz w:val="24"/>
        </w:rPr>
      </w:pPr>
    </w:p>
    <w:p w:rsidR="006F73A3" w:rsidRPr="00CB4DE5" w:rsidRDefault="006F73A3" w:rsidP="006F73A3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Co je to plnicí stanice CH2?</w:t>
      </w:r>
      <w:r w:rsidRPr="00CB4DE5">
        <w:rPr>
          <w:b/>
          <w:sz w:val="24"/>
        </w:rPr>
        <w:t xml:space="preserve"> </w:t>
      </w:r>
    </w:p>
    <w:p w:rsidR="006F73A3" w:rsidRDefault="006F73A3" w:rsidP="006F73A3">
      <w:pPr>
        <w:tabs>
          <w:tab w:val="left" w:pos="3261"/>
        </w:tabs>
        <w:ind w:left="120"/>
        <w:rPr>
          <w:noProof/>
          <w:color w:val="FF0000"/>
          <w:sz w:val="24"/>
        </w:rPr>
      </w:pPr>
      <w:r>
        <w:rPr>
          <w:sz w:val="24"/>
        </w:rPr>
        <w:t xml:space="preserve">      </w:t>
      </w:r>
      <w:r w:rsidRPr="00CB4DE5">
        <w:rPr>
          <w:sz w:val="24"/>
        </w:rPr>
        <w:t xml:space="preserve">TPG </w:t>
      </w:r>
      <w:r>
        <w:rPr>
          <w:sz w:val="24"/>
        </w:rPr>
        <w:t xml:space="preserve">304 03 </w:t>
      </w:r>
    </w:p>
    <w:p w:rsidR="006F73A3" w:rsidRDefault="006F73A3" w:rsidP="006F73A3">
      <w:pPr>
        <w:tabs>
          <w:tab w:val="left" w:pos="3261"/>
        </w:tabs>
        <w:ind w:left="120"/>
        <w:rPr>
          <w:sz w:val="24"/>
        </w:rPr>
      </w:pPr>
    </w:p>
    <w:p w:rsidR="006F73A3" w:rsidRPr="00CB4DE5" w:rsidRDefault="006F73A3" w:rsidP="006F73A3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Jaká základní zařízení tvoří plnicí stanici CH2?</w:t>
      </w:r>
      <w:r w:rsidRPr="00CB4DE5">
        <w:rPr>
          <w:b/>
          <w:sz w:val="24"/>
        </w:rPr>
        <w:t xml:space="preserve"> </w:t>
      </w:r>
    </w:p>
    <w:p w:rsidR="006F73A3" w:rsidRDefault="006F73A3" w:rsidP="006F73A3">
      <w:pPr>
        <w:tabs>
          <w:tab w:val="left" w:pos="3261"/>
        </w:tabs>
        <w:ind w:left="120"/>
        <w:rPr>
          <w:sz w:val="24"/>
        </w:rPr>
      </w:pPr>
      <w:r w:rsidRPr="00CB4DE5">
        <w:rPr>
          <w:b/>
          <w:sz w:val="24"/>
        </w:rPr>
        <w:t xml:space="preserve">      </w:t>
      </w:r>
      <w:r>
        <w:rPr>
          <w:b/>
          <w:sz w:val="24"/>
        </w:rPr>
        <w:t xml:space="preserve"> </w:t>
      </w:r>
      <w:r w:rsidRPr="00CB4DE5">
        <w:rPr>
          <w:sz w:val="24"/>
        </w:rPr>
        <w:t xml:space="preserve">TPG </w:t>
      </w:r>
      <w:r>
        <w:rPr>
          <w:sz w:val="24"/>
        </w:rPr>
        <w:t xml:space="preserve">304 03 </w:t>
      </w:r>
    </w:p>
    <w:p w:rsidR="006F73A3" w:rsidRDefault="006F73A3" w:rsidP="006F73A3">
      <w:pPr>
        <w:tabs>
          <w:tab w:val="left" w:pos="3261"/>
        </w:tabs>
        <w:ind w:left="120"/>
        <w:rPr>
          <w:sz w:val="24"/>
        </w:rPr>
      </w:pPr>
    </w:p>
    <w:p w:rsidR="006F73A3" w:rsidRPr="00CB4DE5" w:rsidRDefault="006F73A3" w:rsidP="006F73A3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Musí mít části zařízení plnicí stanice vodíku ve venkovním prostředí zaveden systém detekce</w:t>
      </w:r>
      <w:r w:rsidRPr="00CB4DE5">
        <w:rPr>
          <w:b/>
          <w:sz w:val="24"/>
        </w:rPr>
        <w:t xml:space="preserve"> </w:t>
      </w:r>
      <w:r>
        <w:rPr>
          <w:b/>
          <w:sz w:val="24"/>
        </w:rPr>
        <w:t>úniku plynu?</w:t>
      </w:r>
    </w:p>
    <w:p w:rsidR="006F73A3" w:rsidRDefault="006F73A3" w:rsidP="006F73A3">
      <w:pPr>
        <w:tabs>
          <w:tab w:val="left" w:pos="3261"/>
        </w:tabs>
        <w:ind w:left="120"/>
        <w:rPr>
          <w:sz w:val="24"/>
        </w:rPr>
      </w:pPr>
      <w:r>
        <w:rPr>
          <w:sz w:val="24"/>
        </w:rPr>
        <w:t xml:space="preserve">      T</w:t>
      </w:r>
      <w:r w:rsidRPr="00CB4DE5">
        <w:rPr>
          <w:sz w:val="24"/>
        </w:rPr>
        <w:t xml:space="preserve">PG </w:t>
      </w:r>
      <w:r>
        <w:rPr>
          <w:sz w:val="24"/>
        </w:rPr>
        <w:t xml:space="preserve">304 03 </w:t>
      </w:r>
    </w:p>
    <w:p w:rsidR="006F73A3" w:rsidRDefault="006F73A3" w:rsidP="006F73A3">
      <w:pPr>
        <w:tabs>
          <w:tab w:val="left" w:pos="3261"/>
        </w:tabs>
        <w:ind w:left="120"/>
        <w:rPr>
          <w:color w:val="FF0000"/>
          <w:sz w:val="24"/>
        </w:rPr>
      </w:pPr>
    </w:p>
    <w:p w:rsidR="006F73A3" w:rsidRPr="00911B27" w:rsidRDefault="006F73A3" w:rsidP="006F73A3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Jaká dokumentace musí být umístěna v místě plnicí stanice vodíku?</w:t>
      </w:r>
    </w:p>
    <w:p w:rsidR="006F73A3" w:rsidRDefault="006F73A3" w:rsidP="006F73A3">
      <w:pPr>
        <w:tabs>
          <w:tab w:val="left" w:pos="3261"/>
        </w:tabs>
        <w:ind w:left="120"/>
        <w:rPr>
          <w:sz w:val="24"/>
        </w:rPr>
      </w:pPr>
      <w:r w:rsidRPr="00911B27">
        <w:rPr>
          <w:b/>
          <w:sz w:val="24"/>
        </w:rPr>
        <w:t xml:space="preserve">    </w:t>
      </w:r>
      <w:r>
        <w:rPr>
          <w:b/>
          <w:sz w:val="24"/>
        </w:rPr>
        <w:t xml:space="preserve">   </w:t>
      </w:r>
      <w:r w:rsidRPr="00CB4DE5">
        <w:rPr>
          <w:sz w:val="24"/>
        </w:rPr>
        <w:t xml:space="preserve">TPG </w:t>
      </w:r>
      <w:r>
        <w:rPr>
          <w:sz w:val="24"/>
        </w:rPr>
        <w:t xml:space="preserve">304 03  </w:t>
      </w:r>
    </w:p>
    <w:p w:rsidR="006F73A3" w:rsidRDefault="006F73A3" w:rsidP="006F73A3">
      <w:pPr>
        <w:tabs>
          <w:tab w:val="left" w:pos="3261"/>
        </w:tabs>
        <w:ind w:left="120"/>
        <w:rPr>
          <w:color w:val="FF0000"/>
          <w:sz w:val="24"/>
          <w:highlight w:val="yellow"/>
        </w:rPr>
      </w:pPr>
    </w:p>
    <w:p w:rsidR="006F73A3" w:rsidRPr="00911B27" w:rsidRDefault="006F73A3" w:rsidP="006F73A3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Jsou pokyny k obsluze výdejních zařízení plnicí stanice CH2 součástí předané dokumentace?</w:t>
      </w:r>
    </w:p>
    <w:p w:rsidR="006F73A3" w:rsidRDefault="006F73A3" w:rsidP="006F73A3">
      <w:pPr>
        <w:tabs>
          <w:tab w:val="left" w:pos="3261"/>
        </w:tabs>
        <w:ind w:left="120"/>
        <w:rPr>
          <w:sz w:val="24"/>
        </w:rPr>
      </w:pPr>
      <w:r>
        <w:rPr>
          <w:sz w:val="24"/>
        </w:rPr>
        <w:t xml:space="preserve">       </w:t>
      </w:r>
      <w:r w:rsidRPr="00CB4DE5">
        <w:rPr>
          <w:sz w:val="24"/>
        </w:rPr>
        <w:t xml:space="preserve">TPG </w:t>
      </w:r>
      <w:r>
        <w:rPr>
          <w:sz w:val="24"/>
        </w:rPr>
        <w:t xml:space="preserve">304 03 </w:t>
      </w:r>
    </w:p>
    <w:p w:rsidR="006F73A3" w:rsidRDefault="006F73A3" w:rsidP="006F73A3">
      <w:pPr>
        <w:tabs>
          <w:tab w:val="left" w:pos="3261"/>
        </w:tabs>
        <w:ind w:left="120"/>
        <w:rPr>
          <w:color w:val="FF0000"/>
          <w:sz w:val="24"/>
          <w:highlight w:val="yellow"/>
        </w:rPr>
      </w:pPr>
    </w:p>
    <w:p w:rsidR="006F73A3" w:rsidRPr="00911B27" w:rsidRDefault="006F73A3" w:rsidP="006F73A3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Jak často se podrobuje plnicí stanice CH2 odborné prohlídce?</w:t>
      </w:r>
    </w:p>
    <w:p w:rsidR="006F73A3" w:rsidRDefault="006F73A3" w:rsidP="006F73A3">
      <w:pPr>
        <w:tabs>
          <w:tab w:val="left" w:pos="3261"/>
        </w:tabs>
        <w:ind w:left="120"/>
        <w:rPr>
          <w:sz w:val="24"/>
        </w:rPr>
      </w:pPr>
      <w:r w:rsidRPr="00911B27">
        <w:rPr>
          <w:b/>
          <w:sz w:val="24"/>
        </w:rPr>
        <w:t xml:space="preserve">    </w:t>
      </w:r>
      <w:r>
        <w:rPr>
          <w:b/>
          <w:sz w:val="24"/>
        </w:rPr>
        <w:t xml:space="preserve">   </w:t>
      </w:r>
      <w:r w:rsidRPr="00CB4DE5">
        <w:rPr>
          <w:sz w:val="24"/>
        </w:rPr>
        <w:t xml:space="preserve">TPG </w:t>
      </w:r>
      <w:r>
        <w:rPr>
          <w:sz w:val="24"/>
        </w:rPr>
        <w:t xml:space="preserve">304 03  </w:t>
      </w:r>
    </w:p>
    <w:p w:rsidR="006F73A3" w:rsidRDefault="006F73A3" w:rsidP="006F73A3">
      <w:pPr>
        <w:tabs>
          <w:tab w:val="left" w:pos="3261"/>
        </w:tabs>
        <w:ind w:left="120"/>
        <w:rPr>
          <w:color w:val="FF0000"/>
          <w:sz w:val="24"/>
          <w:highlight w:val="yellow"/>
        </w:rPr>
      </w:pPr>
    </w:p>
    <w:p w:rsidR="006F73A3" w:rsidRPr="00911B27" w:rsidRDefault="006F73A3" w:rsidP="006F73A3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Je předepsána odborná způsobilost obsluhy plnicí stanice CH2?</w:t>
      </w:r>
    </w:p>
    <w:p w:rsidR="006F73A3" w:rsidRDefault="006F73A3" w:rsidP="006F73A3">
      <w:pPr>
        <w:tabs>
          <w:tab w:val="left" w:pos="3261"/>
        </w:tabs>
        <w:ind w:left="120"/>
        <w:rPr>
          <w:sz w:val="24"/>
        </w:rPr>
      </w:pPr>
      <w:r>
        <w:rPr>
          <w:sz w:val="24"/>
        </w:rPr>
        <w:t xml:space="preserve">      </w:t>
      </w:r>
      <w:r w:rsidRPr="00CB4DE5">
        <w:rPr>
          <w:sz w:val="24"/>
        </w:rPr>
        <w:t xml:space="preserve">TPG </w:t>
      </w:r>
      <w:r>
        <w:rPr>
          <w:sz w:val="24"/>
        </w:rPr>
        <w:t xml:space="preserve">304 03  </w:t>
      </w:r>
    </w:p>
    <w:p w:rsidR="006F73A3" w:rsidRDefault="006F73A3" w:rsidP="006F73A3">
      <w:pPr>
        <w:tabs>
          <w:tab w:val="left" w:pos="3261"/>
        </w:tabs>
        <w:ind w:left="120"/>
        <w:rPr>
          <w:color w:val="FF0000"/>
          <w:sz w:val="24"/>
          <w:highlight w:val="yellow"/>
        </w:rPr>
      </w:pPr>
    </w:p>
    <w:p w:rsidR="006F73A3" w:rsidRPr="00CB4DE5" w:rsidRDefault="006F73A3" w:rsidP="006F73A3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Co znamená zkratka LNG?</w:t>
      </w:r>
      <w:r w:rsidRPr="00CB4DE5">
        <w:rPr>
          <w:b/>
          <w:sz w:val="24"/>
        </w:rPr>
        <w:t xml:space="preserve"> </w:t>
      </w:r>
    </w:p>
    <w:p w:rsidR="006F73A3" w:rsidRDefault="006F73A3" w:rsidP="006F73A3">
      <w:pPr>
        <w:tabs>
          <w:tab w:val="left" w:pos="3261"/>
        </w:tabs>
        <w:ind w:left="120"/>
        <w:rPr>
          <w:color w:val="FF0000"/>
          <w:sz w:val="24"/>
          <w:highlight w:val="yellow"/>
        </w:rPr>
      </w:pPr>
      <w:r w:rsidRPr="00CB4DE5">
        <w:rPr>
          <w:b/>
          <w:sz w:val="24"/>
        </w:rPr>
        <w:t xml:space="preserve">      </w:t>
      </w:r>
      <w:r>
        <w:rPr>
          <w:sz w:val="24"/>
        </w:rPr>
        <w:t xml:space="preserve"> </w:t>
      </w:r>
      <w:r w:rsidRPr="00284EA4">
        <w:rPr>
          <w:sz w:val="24"/>
        </w:rPr>
        <w:t xml:space="preserve">ČSN EN ISO 16924 </w:t>
      </w:r>
    </w:p>
    <w:p w:rsidR="006F73A3" w:rsidRDefault="006F73A3" w:rsidP="006F73A3">
      <w:pPr>
        <w:autoSpaceDE w:val="0"/>
        <w:autoSpaceDN w:val="0"/>
        <w:adjustRightInd w:val="0"/>
        <w:rPr>
          <w:rFonts w:ascii="TT479Eo00" w:hAnsi="TT479Eo00" w:cs="TT479Eo00"/>
          <w:sz w:val="16"/>
          <w:szCs w:val="16"/>
        </w:rPr>
      </w:pPr>
    </w:p>
    <w:p w:rsidR="006F73A3" w:rsidRPr="00CB4DE5" w:rsidRDefault="006F73A3" w:rsidP="006F73A3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Může se použít zkapalněný zemní plyn (LNG) pro plnění nádrží motorových vozidel?</w:t>
      </w:r>
      <w:r w:rsidRPr="00CB4DE5">
        <w:rPr>
          <w:b/>
          <w:sz w:val="24"/>
        </w:rPr>
        <w:t xml:space="preserve"> </w:t>
      </w:r>
    </w:p>
    <w:p w:rsidR="006F73A3" w:rsidRPr="00CB4DE5" w:rsidRDefault="006F73A3" w:rsidP="006F73A3">
      <w:pPr>
        <w:tabs>
          <w:tab w:val="left" w:pos="3261"/>
        </w:tabs>
        <w:ind w:left="120"/>
        <w:rPr>
          <w:sz w:val="24"/>
        </w:rPr>
      </w:pPr>
      <w:r>
        <w:rPr>
          <w:color w:val="FF0000"/>
          <w:sz w:val="24"/>
        </w:rPr>
        <w:t xml:space="preserve">      </w:t>
      </w:r>
      <w:r w:rsidRPr="00284EA4">
        <w:rPr>
          <w:sz w:val="24"/>
        </w:rPr>
        <w:t xml:space="preserve">ČSN EN ISO 16924 </w:t>
      </w:r>
    </w:p>
    <w:p w:rsidR="006F73A3" w:rsidRDefault="006F73A3"/>
    <w:p w:rsidR="00313ED4" w:rsidRPr="00CB4DE5" w:rsidRDefault="00313ED4" w:rsidP="00313ED4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Musí být v blízkosti každého výdejního stojanu LNG alespoň jeden přenosný práškový hasicí přístroj?</w:t>
      </w:r>
      <w:r w:rsidRPr="00CB4DE5">
        <w:rPr>
          <w:b/>
          <w:sz w:val="24"/>
        </w:rPr>
        <w:t xml:space="preserve"> </w:t>
      </w:r>
    </w:p>
    <w:p w:rsidR="00313ED4" w:rsidRDefault="00313ED4" w:rsidP="00313ED4">
      <w:pPr>
        <w:tabs>
          <w:tab w:val="left" w:pos="3261"/>
        </w:tabs>
        <w:ind w:left="567"/>
        <w:rPr>
          <w:sz w:val="24"/>
        </w:rPr>
      </w:pPr>
      <w:r w:rsidRPr="00284EA4">
        <w:rPr>
          <w:sz w:val="24"/>
        </w:rPr>
        <w:t>ČSN EN ISO 16924</w:t>
      </w:r>
    </w:p>
    <w:p w:rsidR="00313ED4" w:rsidRDefault="00313ED4" w:rsidP="00313ED4">
      <w:pPr>
        <w:tabs>
          <w:tab w:val="left" w:pos="3261"/>
        </w:tabs>
        <w:ind w:left="120"/>
        <w:rPr>
          <w:sz w:val="24"/>
        </w:rPr>
      </w:pPr>
    </w:p>
    <w:p w:rsidR="00313ED4" w:rsidRPr="00CB4DE5" w:rsidRDefault="00313ED4" w:rsidP="00313ED4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Musí být všechny součástky stanice LNG chráněny proti korozi?</w:t>
      </w:r>
      <w:r w:rsidRPr="00CB4DE5">
        <w:rPr>
          <w:b/>
          <w:sz w:val="24"/>
        </w:rPr>
        <w:t xml:space="preserve"> </w:t>
      </w:r>
    </w:p>
    <w:p w:rsidR="00313ED4" w:rsidRDefault="00313ED4" w:rsidP="00313ED4">
      <w:pPr>
        <w:ind w:left="1047" w:hanging="567"/>
        <w:rPr>
          <w:sz w:val="24"/>
        </w:rPr>
      </w:pPr>
      <w:r w:rsidRPr="00284EA4">
        <w:rPr>
          <w:sz w:val="24"/>
        </w:rPr>
        <w:t>ČSN EN ISO 16924</w:t>
      </w:r>
    </w:p>
    <w:p w:rsidR="00B272C6" w:rsidRDefault="00B272C6" w:rsidP="00313ED4">
      <w:pPr>
        <w:ind w:left="1047" w:hanging="567"/>
      </w:pPr>
    </w:p>
    <w:p w:rsidR="00B272C6" w:rsidRPr="00CB4DE5" w:rsidRDefault="00B272C6" w:rsidP="00B272C6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Měly by být minimalizovány úniky zemního plynu do ovzduší během údržby, oprav, rekonstrukce a čištění zařízení plnicí stanice LNG?</w:t>
      </w:r>
      <w:r w:rsidRPr="00CB4DE5">
        <w:rPr>
          <w:b/>
          <w:sz w:val="24"/>
        </w:rPr>
        <w:t xml:space="preserve"> </w:t>
      </w:r>
    </w:p>
    <w:p w:rsidR="00B272C6" w:rsidRDefault="00B272C6" w:rsidP="00B272C6">
      <w:pPr>
        <w:pStyle w:val="Odstavecseseznamem"/>
        <w:ind w:left="480"/>
        <w:rPr>
          <w:sz w:val="24"/>
        </w:rPr>
      </w:pPr>
      <w:r w:rsidRPr="00B272C6">
        <w:rPr>
          <w:sz w:val="24"/>
        </w:rPr>
        <w:t>ČSN EN ISO 16924</w:t>
      </w:r>
    </w:p>
    <w:p w:rsidR="00B272C6" w:rsidRDefault="00B272C6" w:rsidP="00B272C6">
      <w:pPr>
        <w:pStyle w:val="Odstavecseseznamem"/>
        <w:ind w:left="480"/>
        <w:rPr>
          <w:sz w:val="24"/>
        </w:rPr>
      </w:pPr>
    </w:p>
    <w:p w:rsidR="00B272C6" w:rsidRPr="00911B27" w:rsidRDefault="00B272C6" w:rsidP="00B272C6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lastRenderedPageBreak/>
        <w:t>Musí být všechny podzemní potrubní spoje plnicí stanice LNG svařované?</w:t>
      </w:r>
    </w:p>
    <w:p w:rsidR="00B272C6" w:rsidRDefault="00B272C6" w:rsidP="00B272C6">
      <w:pPr>
        <w:pStyle w:val="Odstavecseseznamem"/>
        <w:ind w:left="480"/>
        <w:rPr>
          <w:sz w:val="24"/>
        </w:rPr>
      </w:pPr>
      <w:r w:rsidRPr="00B272C6">
        <w:rPr>
          <w:sz w:val="24"/>
        </w:rPr>
        <w:t>ČSN EN ISO 16924</w:t>
      </w:r>
    </w:p>
    <w:p w:rsidR="00B272C6" w:rsidRDefault="00B272C6" w:rsidP="00B272C6">
      <w:pPr>
        <w:pStyle w:val="Odstavecseseznamem"/>
        <w:ind w:left="480"/>
        <w:rPr>
          <w:sz w:val="24"/>
        </w:rPr>
      </w:pPr>
    </w:p>
    <w:p w:rsidR="00B272C6" w:rsidRPr="00CB4DE5" w:rsidRDefault="00B272C6" w:rsidP="00B272C6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Z jakého materiálu musí být zhotoveno potrubí pro zkapalněný zemní plyn v kanálech plnicí stanice LNG?</w:t>
      </w:r>
      <w:r w:rsidRPr="00CB4DE5">
        <w:rPr>
          <w:b/>
          <w:sz w:val="24"/>
        </w:rPr>
        <w:t xml:space="preserve"> </w:t>
      </w:r>
    </w:p>
    <w:p w:rsidR="00B272C6" w:rsidRDefault="00B272C6" w:rsidP="00B272C6">
      <w:pPr>
        <w:pStyle w:val="Odstavecseseznamem"/>
        <w:ind w:left="480"/>
        <w:rPr>
          <w:sz w:val="24"/>
        </w:rPr>
      </w:pPr>
      <w:r w:rsidRPr="00B272C6">
        <w:rPr>
          <w:sz w:val="24"/>
        </w:rPr>
        <w:t>ČSN EN ISO 16924</w:t>
      </w:r>
    </w:p>
    <w:p w:rsidR="00B272C6" w:rsidRDefault="00B272C6" w:rsidP="00B272C6">
      <w:pPr>
        <w:pStyle w:val="Odstavecseseznamem"/>
        <w:ind w:left="480"/>
        <w:rPr>
          <w:sz w:val="24"/>
        </w:rPr>
      </w:pPr>
    </w:p>
    <w:p w:rsidR="00B272C6" w:rsidRPr="00B272C6" w:rsidRDefault="00B272C6" w:rsidP="00B272C6">
      <w:pPr>
        <w:pStyle w:val="Odstavecseseznamem"/>
        <w:ind w:left="480"/>
        <w:rPr>
          <w:sz w:val="24"/>
        </w:rPr>
      </w:pPr>
    </w:p>
    <w:p w:rsidR="00B272C6" w:rsidRDefault="00B272C6" w:rsidP="00313ED4">
      <w:pPr>
        <w:ind w:left="1047" w:hanging="567"/>
      </w:pPr>
      <w:bookmarkStart w:id="0" w:name="_GoBack"/>
      <w:bookmarkEnd w:id="0"/>
    </w:p>
    <w:sectPr w:rsidR="00B272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ED4" w:rsidRDefault="00313ED4" w:rsidP="00313ED4">
      <w:r>
        <w:separator/>
      </w:r>
    </w:p>
  </w:endnote>
  <w:endnote w:type="continuationSeparator" w:id="0">
    <w:p w:rsidR="00313ED4" w:rsidRDefault="00313ED4" w:rsidP="00313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479Eo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ED4" w:rsidRDefault="00313ED4" w:rsidP="00313ED4">
    <w:pPr>
      <w:pStyle w:val="Zpat"/>
      <w:jc w:val="center"/>
    </w:pPr>
    <w:r>
      <w:t xml:space="preserve">červen ’22 </w:t>
    </w:r>
  </w:p>
  <w:p w:rsidR="00313ED4" w:rsidRPr="00313ED4" w:rsidRDefault="00313ED4" w:rsidP="00313E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ED4" w:rsidRDefault="00313ED4" w:rsidP="00313ED4">
      <w:r>
        <w:separator/>
      </w:r>
    </w:p>
  </w:footnote>
  <w:footnote w:type="continuationSeparator" w:id="0">
    <w:p w:rsidR="00313ED4" w:rsidRDefault="00313ED4" w:rsidP="00313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ED4" w:rsidRDefault="00313ED4" w:rsidP="00313ED4">
    <w:pPr>
      <w:pStyle w:val="Zhlav"/>
      <w:jc w:val="right"/>
    </w:pPr>
    <w:r>
      <w:rPr>
        <w:sz w:val="32"/>
      </w:rPr>
      <w:t xml:space="preserve">                                                            M C3 IT– 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955E8A"/>
    <w:multiLevelType w:val="hybridMultilevel"/>
    <w:tmpl w:val="EAB6EFDC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1D12B354">
      <w:start w:val="1"/>
      <w:numFmt w:val="lowerLetter"/>
      <w:lvlText w:val="%2)"/>
      <w:lvlJc w:val="left"/>
      <w:pPr>
        <w:ind w:left="12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3A3"/>
    <w:rsid w:val="00313ED4"/>
    <w:rsid w:val="006F73A3"/>
    <w:rsid w:val="00B272C6"/>
    <w:rsid w:val="00D5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52F2E"/>
  <w15:chartTrackingRefBased/>
  <w15:docId w15:val="{DE78CAB5-CE7F-4CD2-9DE8-48F0D9CD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272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6F73A3"/>
    <w:rPr>
      <w:b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6F73A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F73A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13ED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3ED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nhideWhenUsed/>
    <w:rsid w:val="00313E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13ED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13ED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13ED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394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Zdeňka Kaňoková</dc:creator>
  <cp:keywords/>
  <dc:description/>
  <cp:lastModifiedBy>Zdeňka Kaňoková</cp:lastModifiedBy>
  <cp:revision>3</cp:revision>
  <dcterms:created xsi:type="dcterms:W3CDTF">2022-06-04T09:30:00Z</dcterms:created>
  <dcterms:modified xsi:type="dcterms:W3CDTF">2022-06-05T08:26:00Z</dcterms:modified>
</cp:coreProperties>
</file>